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88" w:rsidRDefault="00C94F77">
      <w:pPr>
        <w:tabs>
          <w:tab w:val="left" w:pos="540"/>
        </w:tabs>
        <w:spacing w:after="0" w:line="240" w:lineRule="auto"/>
        <w:jc w:val="center"/>
        <w:rPr>
          <w:rFonts w:ascii="Nirmala UI" w:eastAsia="Nirmala UI" w:hAnsi="Nirmala UI" w:cs="Nirmala UI"/>
          <w:b/>
          <w:sz w:val="48"/>
          <w:szCs w:val="48"/>
          <w:u w:val="single"/>
        </w:rPr>
      </w:pPr>
      <w:proofErr w:type="spellStart"/>
      <w:r>
        <w:rPr>
          <w:rFonts w:ascii="Nirmala UI" w:eastAsia="Nirmala UI" w:hAnsi="Nirmala UI" w:cs="Nirmala UI"/>
          <w:b/>
          <w:sz w:val="48"/>
          <w:szCs w:val="48"/>
          <w:u w:val="single"/>
        </w:rPr>
        <w:t>केंद्रीय</w:t>
      </w:r>
      <w:proofErr w:type="spellEnd"/>
      <w:r>
        <w:rPr>
          <w:rFonts w:ascii="Nirmala UI" w:eastAsia="Nirmala UI" w:hAnsi="Nirmala UI" w:cs="Nirmala UI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sz w:val="48"/>
          <w:szCs w:val="48"/>
          <w:u w:val="single"/>
        </w:rPr>
        <w:t>विद्यालय</w:t>
      </w:r>
      <w:proofErr w:type="spellEnd"/>
      <w:r>
        <w:rPr>
          <w:rFonts w:ascii="Nirmala UI" w:eastAsia="Nirmala UI" w:hAnsi="Nirmala UI" w:cs="Nirmala UI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sz w:val="48"/>
          <w:szCs w:val="48"/>
          <w:u w:val="single"/>
        </w:rPr>
        <w:t>आईलैंड</w:t>
      </w:r>
      <w:proofErr w:type="spellEnd"/>
      <w:r>
        <w:rPr>
          <w:rFonts w:ascii="Nirmala UI" w:eastAsia="Nirmala UI" w:hAnsi="Nirmala UI" w:cs="Nirmala UI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sz w:val="48"/>
          <w:szCs w:val="48"/>
          <w:u w:val="single"/>
        </w:rPr>
        <w:t>ग्राउंड्स</w:t>
      </w:r>
      <w:proofErr w:type="spellEnd"/>
      <w:r>
        <w:rPr>
          <w:rFonts w:ascii="Nirmala UI" w:eastAsia="Nirmala UI" w:hAnsi="Nirmala UI" w:cs="Nirmala UI"/>
          <w:b/>
          <w:sz w:val="48"/>
          <w:szCs w:val="48"/>
          <w:u w:val="single"/>
        </w:rPr>
        <w:t xml:space="preserve"> </w:t>
      </w:r>
      <w:r>
        <w:rPr>
          <w:noProof/>
          <w:lang w:val="en-IN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-581023</wp:posOffset>
            </wp:positionH>
            <wp:positionV relativeFrom="paragraph">
              <wp:posOffset>49530</wp:posOffset>
            </wp:positionV>
            <wp:extent cx="1539875" cy="10382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7D88" w:rsidRDefault="00C94F77" w:rsidP="00B6233B">
      <w:pPr>
        <w:tabs>
          <w:tab w:val="left" w:pos="540"/>
        </w:tabs>
        <w:spacing w:after="0" w:line="240" w:lineRule="auto"/>
        <w:ind w:left="-142" w:hanging="284"/>
        <w:jc w:val="center"/>
        <w:rPr>
          <w:rFonts w:ascii="Nirmala UI" w:eastAsia="Nirmala UI" w:hAnsi="Nirmala UI" w:cs="Nirmala UI"/>
          <w:b/>
          <w:sz w:val="36"/>
          <w:szCs w:val="36"/>
        </w:rPr>
      </w:pPr>
      <w:proofErr w:type="spellStart"/>
      <w:r>
        <w:rPr>
          <w:rFonts w:ascii="Nirmala UI" w:eastAsia="Nirmala UI" w:hAnsi="Nirmala UI" w:cs="Nirmala UI"/>
          <w:b/>
          <w:sz w:val="48"/>
          <w:szCs w:val="48"/>
          <w:u w:val="single"/>
        </w:rPr>
        <w:t>Kendriya</w:t>
      </w:r>
      <w:proofErr w:type="spellEnd"/>
      <w:r>
        <w:rPr>
          <w:rFonts w:ascii="Nirmala UI" w:eastAsia="Nirmala UI" w:hAnsi="Nirmala UI" w:cs="Nirmala UI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sz w:val="48"/>
          <w:szCs w:val="48"/>
          <w:u w:val="single"/>
        </w:rPr>
        <w:t>Vidyalaya</w:t>
      </w:r>
      <w:proofErr w:type="spellEnd"/>
      <w:r>
        <w:rPr>
          <w:rFonts w:ascii="Nirmala UI" w:eastAsia="Nirmala UI" w:hAnsi="Nirmala UI" w:cs="Nirmala UI"/>
          <w:b/>
          <w:sz w:val="48"/>
          <w:szCs w:val="48"/>
          <w:u w:val="single"/>
        </w:rPr>
        <w:t xml:space="preserve"> Island Grounds </w:t>
      </w:r>
    </w:p>
    <w:p w:rsidR="009C7D88" w:rsidRDefault="00C94F77">
      <w:pPr>
        <w:tabs>
          <w:tab w:val="left" w:pos="540"/>
        </w:tabs>
        <w:spacing w:after="0" w:line="240" w:lineRule="auto"/>
        <w:jc w:val="center"/>
        <w:rPr>
          <w:rFonts w:ascii="Nirmala UI" w:eastAsia="Nirmala UI" w:hAnsi="Nirmala UI" w:cs="Nirmala UI"/>
          <w:b/>
          <w:color w:val="FF0000"/>
          <w:sz w:val="40"/>
          <w:szCs w:val="40"/>
          <w:u w:val="single"/>
        </w:rPr>
      </w:pPr>
      <w:bookmarkStart w:id="0" w:name="_gjdgxs" w:colFirst="0" w:colLast="0"/>
      <w:bookmarkEnd w:id="0"/>
      <w:proofErr w:type="spellStart"/>
      <w:proofErr w:type="gramStart"/>
      <w:r>
        <w:rPr>
          <w:rFonts w:ascii="Nirmala UI" w:eastAsia="Nirmala UI" w:hAnsi="Nirmala UI" w:cs="Nirmala UI"/>
          <w:b/>
          <w:color w:val="FF0000"/>
          <w:sz w:val="40"/>
          <w:szCs w:val="40"/>
          <w:u w:val="single"/>
        </w:rPr>
        <w:t>कक्षा</w:t>
      </w:r>
      <w:proofErr w:type="spellEnd"/>
      <w:r>
        <w:rPr>
          <w:rFonts w:ascii="Nirmala UI" w:eastAsia="Nirmala UI" w:hAnsi="Nirmala UI" w:cs="Nirmala UI"/>
          <w:b/>
          <w:color w:val="FF0000"/>
          <w:sz w:val="40"/>
          <w:szCs w:val="40"/>
          <w:u w:val="single"/>
        </w:rPr>
        <w:t xml:space="preserve"> :</w:t>
      </w:r>
      <w:proofErr w:type="gramEnd"/>
      <w:r>
        <w:rPr>
          <w:rFonts w:ascii="Nirmala UI" w:eastAsia="Nirmala UI" w:hAnsi="Nirmala UI" w:cs="Nirmala UI"/>
          <w:b/>
          <w:color w:val="FF0000"/>
          <w:sz w:val="40"/>
          <w:szCs w:val="40"/>
          <w:u w:val="single"/>
        </w:rPr>
        <w:t xml:space="preserve"> I (</w:t>
      </w:r>
      <w:proofErr w:type="spellStart"/>
      <w:r>
        <w:rPr>
          <w:rFonts w:ascii="Nirmala UI" w:eastAsia="Nirmala UI" w:hAnsi="Nirmala UI" w:cs="Nirmala UI"/>
          <w:b/>
          <w:color w:val="FF0000"/>
          <w:sz w:val="40"/>
          <w:szCs w:val="40"/>
          <w:u w:val="single"/>
        </w:rPr>
        <w:t>केवल</w:t>
      </w:r>
      <w:proofErr w:type="spellEnd"/>
      <w:r>
        <w:rPr>
          <w:rFonts w:ascii="Nirmala UI" w:eastAsia="Nirmala UI" w:hAnsi="Nirmala UI" w:cs="Nirmala UI"/>
          <w:b/>
          <w:color w:val="FF0000"/>
          <w:sz w:val="40"/>
          <w:szCs w:val="40"/>
          <w:u w:val="single"/>
        </w:rPr>
        <w:t>) / Class : I (Only)</w:t>
      </w:r>
      <w:r>
        <w:rPr>
          <w:b/>
          <w:sz w:val="40"/>
          <w:szCs w:val="40"/>
          <w:u w:val="single"/>
        </w:rPr>
        <w:t xml:space="preserve"> </w:t>
      </w:r>
    </w:p>
    <w:p w:rsidR="009C7D88" w:rsidRDefault="00C94F77">
      <w:pPr>
        <w:tabs>
          <w:tab w:val="left" w:pos="540"/>
        </w:tabs>
        <w:spacing w:after="0" w:line="240" w:lineRule="auto"/>
        <w:jc w:val="center"/>
        <w:rPr>
          <w:rFonts w:ascii="Nirmala UI" w:eastAsia="Nirmala UI" w:hAnsi="Nirmala UI" w:cs="Nirmala UI"/>
          <w:b/>
          <w:sz w:val="44"/>
          <w:szCs w:val="44"/>
          <w:u w:val="single"/>
        </w:rPr>
      </w:pPr>
      <w:proofErr w:type="spellStart"/>
      <w:r>
        <w:rPr>
          <w:rFonts w:ascii="Nirmala UI" w:eastAsia="Nirmala UI" w:hAnsi="Nirmala UI" w:cs="Nirmala UI"/>
          <w:b/>
          <w:sz w:val="40"/>
          <w:szCs w:val="40"/>
          <w:u w:val="single"/>
        </w:rPr>
        <w:t>सत्र</w:t>
      </w:r>
      <w:proofErr w:type="spellEnd"/>
      <w:r>
        <w:rPr>
          <w:rFonts w:ascii="Nirmala UI" w:eastAsia="Nirmala UI" w:hAnsi="Nirmala UI" w:cs="Nirmala UI"/>
          <w:b/>
          <w:sz w:val="44"/>
          <w:szCs w:val="44"/>
          <w:u w:val="single"/>
        </w:rPr>
        <w:t xml:space="preserve"> / </w:t>
      </w:r>
      <w:proofErr w:type="gramStart"/>
      <w:r>
        <w:rPr>
          <w:rFonts w:ascii="Nirmala UI" w:eastAsia="Nirmala UI" w:hAnsi="Nirmala UI" w:cs="Nirmala UI"/>
          <w:b/>
          <w:sz w:val="44"/>
          <w:szCs w:val="44"/>
          <w:u w:val="single"/>
        </w:rPr>
        <w:t>Session</w:t>
      </w:r>
      <w:r>
        <w:rPr>
          <w:rFonts w:ascii="Nirmala UI" w:eastAsia="Nirmala UI" w:hAnsi="Nirmala UI" w:cs="Nirmala UI"/>
          <w:b/>
          <w:sz w:val="40"/>
          <w:szCs w:val="40"/>
          <w:u w:val="single"/>
        </w:rPr>
        <w:t xml:space="preserve"> </w:t>
      </w:r>
      <w:r>
        <w:rPr>
          <w:rFonts w:ascii="Nirmala UI" w:eastAsia="Nirmala UI" w:hAnsi="Nirmala UI" w:cs="Nirmala UI"/>
          <w:b/>
          <w:sz w:val="44"/>
          <w:szCs w:val="44"/>
          <w:u w:val="single"/>
        </w:rPr>
        <w:t>:</w:t>
      </w:r>
      <w:proofErr w:type="gramEnd"/>
      <w:r>
        <w:rPr>
          <w:rFonts w:ascii="Nirmala UI" w:eastAsia="Nirmala UI" w:hAnsi="Nirmala UI" w:cs="Nirmala UI"/>
          <w:b/>
          <w:sz w:val="40"/>
          <w:szCs w:val="40"/>
          <w:u w:val="single"/>
        </w:rPr>
        <w:t xml:space="preserve"> </w:t>
      </w:r>
      <w:r>
        <w:rPr>
          <w:rFonts w:ascii="Nirmala UI" w:eastAsia="Nirmala UI" w:hAnsi="Nirmala UI" w:cs="Nirmala UI"/>
          <w:b/>
          <w:sz w:val="44"/>
          <w:szCs w:val="44"/>
          <w:u w:val="single"/>
        </w:rPr>
        <w:t>2023-24</w:t>
      </w:r>
    </w:p>
    <w:p w:rsidR="009C7D88" w:rsidRDefault="00B57930" w:rsidP="00B57930">
      <w:pPr>
        <w:tabs>
          <w:tab w:val="left" w:pos="540"/>
        </w:tabs>
        <w:spacing w:after="0" w:line="240" w:lineRule="auto"/>
        <w:ind w:right="108"/>
        <w:jc w:val="center"/>
        <w:rPr>
          <w:rFonts w:ascii="Nirmala UI" w:eastAsia="Nirmala UI" w:hAnsi="Nirmala UI" w:cs="Nirmala UI"/>
          <w:b/>
          <w:sz w:val="36"/>
          <w:szCs w:val="36"/>
        </w:rPr>
      </w:pP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>
        <w:rPr>
          <w:rFonts w:ascii="Nirmala UI" w:eastAsia="Nirmala UI" w:hAnsi="Nirmala UI" w:cs="Nirmala UI"/>
          <w:b/>
          <w:sz w:val="36"/>
          <w:szCs w:val="36"/>
        </w:rPr>
        <w:tab/>
      </w:r>
      <w:r w:rsidR="00C94F77">
        <w:rPr>
          <w:rFonts w:ascii="Nirmala UI" w:eastAsia="Nirmala UI" w:hAnsi="Nirmala UI" w:cs="Nirmala UI"/>
          <w:b/>
          <w:sz w:val="36"/>
          <w:szCs w:val="36"/>
        </w:rPr>
        <w:t xml:space="preserve">  </w:t>
      </w:r>
      <w:proofErr w:type="spellStart"/>
      <w:proofErr w:type="gramStart"/>
      <w:r w:rsidR="00C94F77">
        <w:rPr>
          <w:rFonts w:ascii="Nirmala UI" w:eastAsia="Nirmala UI" w:hAnsi="Nirmala UI" w:cs="Nirmala UI"/>
          <w:b/>
          <w:sz w:val="32"/>
          <w:szCs w:val="32"/>
        </w:rPr>
        <w:t>दिनांक</w:t>
      </w:r>
      <w:proofErr w:type="spellEnd"/>
      <w:r w:rsidR="00C94F77">
        <w:rPr>
          <w:rFonts w:ascii="Nirmala UI" w:eastAsia="Nirmala UI" w:hAnsi="Nirmala UI" w:cs="Nirmala UI"/>
          <w:b/>
          <w:sz w:val="32"/>
          <w:szCs w:val="32"/>
        </w:rPr>
        <w:t xml:space="preserve"> :</w:t>
      </w:r>
      <w:proofErr w:type="gramEnd"/>
      <w:r w:rsidR="00C94F77">
        <w:rPr>
          <w:rFonts w:ascii="Nirmala UI" w:eastAsia="Nirmala UI" w:hAnsi="Nirmala UI" w:cs="Nirmala UI"/>
          <w:b/>
          <w:sz w:val="32"/>
          <w:szCs w:val="32"/>
        </w:rPr>
        <w:t xml:space="preserve"> </w:t>
      </w:r>
      <w:r w:rsidR="00C94F77">
        <w:rPr>
          <w:rFonts w:ascii="Nirmala UI" w:eastAsia="Nirmala UI" w:hAnsi="Nirmala UI" w:cs="Nirmala UI"/>
          <w:b/>
          <w:sz w:val="36"/>
          <w:szCs w:val="36"/>
        </w:rPr>
        <w:t>22.03.2023</w:t>
      </w:r>
    </w:p>
    <w:tbl>
      <w:tblPr>
        <w:tblStyle w:val="a"/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386"/>
        <w:gridCol w:w="7513"/>
      </w:tblGrid>
      <w:tr w:rsidR="009C7D88" w:rsidTr="00B6233B">
        <w:trPr>
          <w:trHeight w:val="744"/>
          <w:jc w:val="center"/>
        </w:trPr>
        <w:tc>
          <w:tcPr>
            <w:tcW w:w="988" w:type="dxa"/>
          </w:tcPr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32"/>
                <w:szCs w:val="32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>क्र</w:t>
            </w:r>
            <w:proofErr w:type="spellEnd"/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>सं</w:t>
            </w:r>
            <w:proofErr w:type="spellEnd"/>
            <w:r>
              <w:rPr>
                <w:rFonts w:ascii="Nirmala UI" w:eastAsia="Nirmala UI" w:hAnsi="Nirmala UI" w:cs="Nirmala UI"/>
                <w:b/>
                <w:sz w:val="28"/>
                <w:szCs w:val="28"/>
              </w:rPr>
              <w:t xml:space="preserve"> </w:t>
            </w: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32"/>
                <w:szCs w:val="32"/>
              </w:rPr>
            </w:pPr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>S No</w:t>
            </w:r>
          </w:p>
        </w:tc>
        <w:tc>
          <w:tcPr>
            <w:tcW w:w="5386" w:type="dxa"/>
          </w:tcPr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36"/>
                <w:szCs w:val="36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>विषय</w:t>
            </w:r>
            <w:proofErr w:type="spellEnd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>वस्तु</w:t>
            </w:r>
            <w:proofErr w:type="spellEnd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 xml:space="preserve"> </w:t>
            </w: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36"/>
                <w:szCs w:val="36"/>
              </w:rPr>
            </w:pP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Contents</w:t>
            </w:r>
          </w:p>
        </w:tc>
        <w:tc>
          <w:tcPr>
            <w:tcW w:w="7513" w:type="dxa"/>
          </w:tcPr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36"/>
                <w:szCs w:val="36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>निर्धारित</w:t>
            </w:r>
            <w:proofErr w:type="spellEnd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>तिथियाँ</w:t>
            </w:r>
            <w:proofErr w:type="spellEnd"/>
            <w:r>
              <w:rPr>
                <w:rFonts w:ascii="Nirmala UI" w:eastAsia="Nirmala UI" w:hAnsi="Nirmala UI" w:cs="Nirmala UI"/>
                <w:b/>
                <w:sz w:val="32"/>
                <w:szCs w:val="32"/>
              </w:rPr>
              <w:t xml:space="preserve"> </w:t>
            </w: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36"/>
                <w:szCs w:val="36"/>
              </w:rPr>
            </w:pP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Scheduled Dates</w:t>
            </w:r>
          </w:p>
        </w:tc>
      </w:tr>
      <w:tr w:rsidR="009C7D88" w:rsidTr="00B6233B">
        <w:trPr>
          <w:trHeight w:val="1123"/>
          <w:jc w:val="center"/>
        </w:trPr>
        <w:tc>
          <w:tcPr>
            <w:tcW w:w="988" w:type="dxa"/>
          </w:tcPr>
          <w:p w:rsidR="009C7D88" w:rsidRDefault="009C7D88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Default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Default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Default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1.</w:t>
            </w:r>
          </w:p>
        </w:tc>
        <w:tc>
          <w:tcPr>
            <w:tcW w:w="5386" w:type="dxa"/>
          </w:tcPr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कक्षा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– </w:t>
            </w: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1</w:t>
            </w: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के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लिए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पंजीकरण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ऑनलाइन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माध्यम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से</w:t>
            </w:r>
            <w:proofErr w:type="spellEnd"/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 xml:space="preserve"> /</w:t>
            </w:r>
          </w:p>
          <w:p w:rsidR="00B57930" w:rsidRPr="00B6233B" w:rsidRDefault="00B57930">
            <w:pPr>
              <w:jc w:val="center"/>
              <w:rPr>
                <w:rFonts w:ascii="Nirmala UI" w:eastAsia="Nirmala UI" w:hAnsi="Nirmala UI" w:cs="Nirmala UI"/>
                <w:b/>
                <w:sz w:val="28"/>
                <w:szCs w:val="40"/>
              </w:rPr>
            </w:pP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Online registration for Class – 1</w:t>
            </w:r>
          </w:p>
          <w:p w:rsidR="00B57930" w:rsidRPr="00B6233B" w:rsidRDefault="00B57930">
            <w:pPr>
              <w:jc w:val="center"/>
              <w:rPr>
                <w:rFonts w:ascii="Nirmala UI" w:eastAsia="Nirmala UI" w:hAnsi="Nirmala UI" w:cs="Nirmala UI"/>
                <w:b/>
                <w:sz w:val="28"/>
                <w:szCs w:val="40"/>
              </w:rPr>
            </w:pPr>
          </w:p>
          <w:p w:rsidR="00B86604" w:rsidRDefault="00B86604" w:rsidP="008F76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 w:rsidRPr="00B86604">
              <w:rPr>
                <w:rFonts w:ascii="Harlow Solid Italic" w:eastAsia="Times New Roman" w:hAnsi="Harlow Solid Italic" w:cs="Nirmala UI"/>
                <w:color w:val="202124"/>
                <w:sz w:val="36"/>
                <w:szCs w:val="36"/>
                <w:cs/>
                <w:lang w:val="en-IN" w:bidi="ta-IN"/>
              </w:rPr>
              <w:t>ஒன்றாம் வகுப்பிற்கான ஆன்லைன் முன்பதிவு ஆரம்பம்</w:t>
            </w:r>
          </w:p>
          <w:p w:rsidR="00B86604" w:rsidRDefault="00B86604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</w:tc>
        <w:tc>
          <w:tcPr>
            <w:tcW w:w="7513" w:type="dxa"/>
          </w:tcPr>
          <w:p w:rsidR="009C7D88" w:rsidRDefault="009C7D88">
            <w:pPr>
              <w:jc w:val="center"/>
              <w:rPr>
                <w:rFonts w:ascii="Nirmala UI" w:eastAsia="Nirmala UI" w:hAnsi="Nirmala UI" w:cs="Nirmala UI"/>
                <w:b/>
                <w:sz w:val="14"/>
                <w:szCs w:val="14"/>
              </w:rPr>
            </w:pPr>
          </w:p>
          <w:p w:rsidR="00B57930" w:rsidRDefault="00B57930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57930" w:rsidRDefault="00B57930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57930" w:rsidRDefault="00B57930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9C7D88" w:rsidRDefault="00C94F77" w:rsidP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27.03.2023</w:t>
            </w:r>
            <w:proofErr w:type="gramStart"/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,  10</w:t>
            </w:r>
            <w:proofErr w:type="gramEnd"/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:00</w:t>
            </w: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AM</w:t>
            </w: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(</w:t>
            </w: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onwards)</w:t>
            </w:r>
          </w:p>
          <w:p w:rsidR="00B57930" w:rsidRDefault="00B57930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86604" w:rsidRPr="00B86604" w:rsidRDefault="00B86604" w:rsidP="00B623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IN"/>
              </w:rPr>
            </w:pPr>
            <w:r w:rsidRPr="00B86604"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>காலை</w:t>
            </w:r>
            <w:r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 xml:space="preserve"> 10</w:t>
            </w:r>
            <w:r w:rsidR="00B57930"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 xml:space="preserve"> </w:t>
            </w:r>
            <w:r w:rsidRPr="00B86604"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>மணி முதல்</w:t>
            </w:r>
          </w:p>
          <w:p w:rsidR="00B86604" w:rsidRDefault="00B86604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</w:tc>
      </w:tr>
      <w:tr w:rsidR="009C7D88" w:rsidTr="00B6233B">
        <w:trPr>
          <w:trHeight w:val="4810"/>
          <w:jc w:val="center"/>
        </w:trPr>
        <w:tc>
          <w:tcPr>
            <w:tcW w:w="988" w:type="dxa"/>
          </w:tcPr>
          <w:p w:rsidR="009C7D88" w:rsidRDefault="009C7D88">
            <w:pPr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2.</w:t>
            </w:r>
          </w:p>
        </w:tc>
        <w:tc>
          <w:tcPr>
            <w:tcW w:w="5386" w:type="dxa"/>
          </w:tcPr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कक्षा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– </w:t>
            </w: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1</w:t>
            </w: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के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लिए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ऑनलाइन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पंजीकरण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की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अंतिम</w:t>
            </w:r>
            <w:proofErr w:type="spellEnd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>तिथि</w:t>
            </w:r>
            <w:proofErr w:type="spellEnd"/>
            <w:r w:rsidR="00B6233B">
              <w:rPr>
                <w:rFonts w:ascii="Nirmala UI" w:eastAsia="Nirmala UI" w:hAnsi="Nirmala UI" w:cs="Nirmala UI"/>
                <w:b/>
                <w:sz w:val="40"/>
                <w:szCs w:val="40"/>
              </w:rPr>
              <w:t xml:space="preserve"> </w:t>
            </w:r>
          </w:p>
          <w:p w:rsidR="00B6233B" w:rsidRDefault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9C7D88" w:rsidRDefault="00C94F77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Last date of Online Registration for Class – 1</w:t>
            </w:r>
          </w:p>
          <w:p w:rsidR="00B6233B" w:rsidRDefault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86604" w:rsidRDefault="00B86604" w:rsidP="008F7678">
            <w:pPr>
              <w:pStyle w:val="HTMLPreformatted"/>
              <w:shd w:val="clear" w:color="auto" w:fill="F8F9FA"/>
              <w:spacing w:line="480" w:lineRule="atLeast"/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 w:rsidRPr="00B86604">
              <w:rPr>
                <w:rFonts w:ascii="Harlow Solid Italic" w:eastAsia="Times New Roman" w:hAnsi="Harlow Solid Italic" w:cs="Nirmala UI"/>
                <w:color w:val="202124"/>
                <w:sz w:val="36"/>
                <w:szCs w:val="36"/>
                <w:cs/>
                <w:lang w:val="en-IN" w:bidi="ta-IN"/>
              </w:rPr>
              <w:t xml:space="preserve">ஒன்றாம் வகுப்பிற்கான ஆன்லைன் முன்பதிவு </w:t>
            </w:r>
            <w:r w:rsidRPr="00B86604">
              <w:rPr>
                <w:rFonts w:ascii="inherit" w:eastAsia="Times New Roman" w:hAnsi="inherit" w:cs="Nirmala UI" w:hint="cs"/>
                <w:color w:val="202124"/>
                <w:sz w:val="36"/>
                <w:szCs w:val="36"/>
                <w:cs/>
                <w:lang w:val="en-IN" w:bidi="ta-IN"/>
              </w:rPr>
              <w:t>முடிவு</w:t>
            </w:r>
          </w:p>
        </w:tc>
        <w:tc>
          <w:tcPr>
            <w:tcW w:w="7513" w:type="dxa"/>
          </w:tcPr>
          <w:p w:rsidR="009C7D88" w:rsidRDefault="009C7D88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Default="00B6233B" w:rsidP="00B6233B">
            <w:pPr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Default="00B6233B" w:rsidP="00B6233B">
            <w:pPr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9C7D88" w:rsidRDefault="00C94F77" w:rsidP="00B6233B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17.04.2023</w:t>
            </w:r>
            <w:proofErr w:type="gramStart"/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,</w:t>
            </w:r>
            <w:r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r w:rsidR="00B6233B">
              <w:rPr>
                <w:rFonts w:ascii="Nirmala UI" w:eastAsia="Nirmala UI" w:hAnsi="Nirmala UI" w:cs="Nirmala UI"/>
                <w:b/>
                <w:sz w:val="36"/>
                <w:szCs w:val="36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>till</w:t>
            </w:r>
            <w:proofErr w:type="gramEnd"/>
            <w:r>
              <w:rPr>
                <w:rFonts w:ascii="Nirmala UI" w:eastAsia="Nirmala UI" w:hAnsi="Nirmala UI" w:cs="Nirmala UI"/>
                <w:b/>
                <w:sz w:val="40"/>
                <w:szCs w:val="40"/>
              </w:rPr>
              <w:t xml:space="preserve"> 7:00 PM</w:t>
            </w:r>
          </w:p>
          <w:p w:rsidR="00B6233B" w:rsidRDefault="00B6233B" w:rsidP="00B6233B">
            <w:pPr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Default="00B6233B" w:rsidP="00B6233B">
            <w:pPr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  <w:p w:rsidR="00B6233B" w:rsidRPr="00B6233B" w:rsidRDefault="00B6233B" w:rsidP="00B623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IN"/>
              </w:rPr>
            </w:pPr>
            <w:r w:rsidRPr="00B6233B"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 xml:space="preserve">மாலை </w:t>
            </w:r>
            <w:r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>7:00</w:t>
            </w:r>
            <w:r w:rsidRPr="00B6233B">
              <w:rPr>
                <w:rFonts w:ascii="inherit" w:eastAsia="Times New Roman" w:hAnsi="inherit" w:cs="Nirmala UI" w:hint="cs"/>
                <w:color w:val="202124"/>
                <w:sz w:val="42"/>
                <w:szCs w:val="42"/>
                <w:cs/>
                <w:lang w:val="en-IN" w:bidi="ta-IN"/>
              </w:rPr>
              <w:t xml:space="preserve"> மணி வரை</w:t>
            </w:r>
          </w:p>
          <w:p w:rsidR="009C7D88" w:rsidRDefault="009C7D88">
            <w:pPr>
              <w:jc w:val="center"/>
              <w:rPr>
                <w:rFonts w:ascii="Nirmala UI" w:eastAsia="Nirmala UI" w:hAnsi="Nirmala UI" w:cs="Nirmala UI"/>
                <w:b/>
                <w:sz w:val="40"/>
                <w:szCs w:val="40"/>
              </w:rPr>
            </w:pPr>
          </w:p>
        </w:tc>
      </w:tr>
    </w:tbl>
    <w:p w:rsidR="009C7D88" w:rsidRDefault="009C7D88">
      <w:pPr>
        <w:spacing w:after="0"/>
        <w:rPr>
          <w:rFonts w:ascii="Nirmala UI" w:eastAsia="Nirmala UI" w:hAnsi="Nirmala UI" w:cs="Nirmala UI"/>
          <w:b/>
          <w:sz w:val="12"/>
          <w:szCs w:val="12"/>
        </w:rPr>
      </w:pPr>
    </w:p>
    <w:p w:rsidR="00B57930" w:rsidRPr="00B6233B" w:rsidRDefault="00B57930">
      <w:pPr>
        <w:spacing w:after="0" w:line="240" w:lineRule="auto"/>
        <w:jc w:val="both"/>
        <w:rPr>
          <w:rFonts w:ascii="Nirmala UI" w:eastAsia="Nirmala UI" w:hAnsi="Nirmala UI" w:cs="Nirmala UI"/>
          <w:b/>
          <w:sz w:val="20"/>
          <w:szCs w:val="36"/>
        </w:rPr>
      </w:pPr>
    </w:p>
    <w:p w:rsidR="00B6233B" w:rsidRDefault="00B6233B">
      <w:pPr>
        <w:spacing w:after="0" w:line="240" w:lineRule="auto"/>
        <w:jc w:val="both"/>
        <w:rPr>
          <w:rFonts w:ascii="Nirmala UI" w:eastAsia="Nirmala UI" w:hAnsi="Nirmala UI" w:cs="Nirmala UI"/>
          <w:b/>
          <w:sz w:val="36"/>
          <w:szCs w:val="36"/>
        </w:rPr>
      </w:pPr>
    </w:p>
    <w:p w:rsidR="00B6233B" w:rsidRDefault="00B6233B">
      <w:pPr>
        <w:spacing w:after="0" w:line="240" w:lineRule="auto"/>
        <w:jc w:val="both"/>
        <w:rPr>
          <w:rFonts w:ascii="Nirmala UI" w:eastAsia="Nirmala UI" w:hAnsi="Nirmala UI" w:cs="Nirmala UI"/>
          <w:b/>
          <w:sz w:val="36"/>
          <w:szCs w:val="36"/>
        </w:rPr>
      </w:pPr>
    </w:p>
    <w:p w:rsidR="009C7D88" w:rsidRDefault="00C94F77">
      <w:pPr>
        <w:spacing w:after="0" w:line="240" w:lineRule="auto"/>
        <w:jc w:val="both"/>
        <w:rPr>
          <w:rFonts w:ascii="Nirmala UI" w:eastAsia="Nirmala UI" w:hAnsi="Nirmala UI" w:cs="Nirmala UI"/>
          <w:b/>
          <w:sz w:val="36"/>
          <w:szCs w:val="36"/>
        </w:rPr>
      </w:pPr>
      <w:proofErr w:type="spellStart"/>
      <w:r>
        <w:rPr>
          <w:rFonts w:ascii="Nirmala UI" w:eastAsia="Nirmala UI" w:hAnsi="Nirmala UI" w:cs="Nirmala UI"/>
          <w:b/>
          <w:sz w:val="36"/>
          <w:szCs w:val="36"/>
        </w:rPr>
        <w:t>नोट</w:t>
      </w:r>
      <w:proofErr w:type="spellEnd"/>
      <w:r>
        <w:rPr>
          <w:rFonts w:ascii="Nirmala UI" w:eastAsia="Nirmala UI" w:hAnsi="Nirmala UI" w:cs="Nirmala UI"/>
          <w:b/>
          <w:sz w:val="36"/>
          <w:szCs w:val="36"/>
        </w:rPr>
        <w:t xml:space="preserve"> / Note – </w:t>
      </w:r>
    </w:p>
    <w:p w:rsidR="00B57930" w:rsidRPr="00B57930" w:rsidRDefault="00C94F77" w:rsidP="00B57930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color w:val="202124"/>
          <w:sz w:val="42"/>
          <w:szCs w:val="42"/>
          <w:lang w:val="en-IN"/>
        </w:rPr>
      </w:pP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अधिक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जानकारी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के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लिए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कृपया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निम्न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वेबसाइट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>देखें</w:t>
      </w:r>
      <w:proofErr w:type="spellEnd"/>
      <w:r>
        <w:rPr>
          <w:rFonts w:ascii="Nirmala UI" w:eastAsia="Nirmala UI" w:hAnsi="Nirmala UI" w:cs="Nirmala UI"/>
          <w:b/>
          <w:color w:val="000000"/>
          <w:sz w:val="32"/>
          <w:szCs w:val="32"/>
        </w:rPr>
        <w:t xml:space="preserve"> / For more details please visit the following websites –</w:t>
      </w:r>
      <w:r w:rsidR="00B57930" w:rsidRPr="00B57930">
        <w:t xml:space="preserve"> </w:t>
      </w:r>
      <w:r w:rsidR="00B57930">
        <w:rPr>
          <w:rFonts w:ascii="inherit" w:eastAsia="Times New Roman" w:hAnsi="inherit" w:cs="Nirmala UI" w:hint="cs"/>
          <w:color w:val="202124"/>
          <w:sz w:val="42"/>
          <w:szCs w:val="42"/>
          <w:cs/>
          <w:lang w:val="en-IN" w:bidi="ta-IN"/>
        </w:rPr>
        <w:t xml:space="preserve">மேலும் விவரங்களுக்கு </w:t>
      </w:r>
      <w:r w:rsidR="00B57930" w:rsidRPr="00B57930">
        <w:rPr>
          <w:rFonts w:ascii="inherit" w:eastAsia="Times New Roman" w:hAnsi="inherit" w:cs="Nirmala UI" w:hint="cs"/>
          <w:color w:val="202124"/>
          <w:sz w:val="42"/>
          <w:szCs w:val="42"/>
          <w:cs/>
          <w:lang w:val="en-IN" w:bidi="ta-IN"/>
        </w:rPr>
        <w:t>கீழ்க்கண்ட</w:t>
      </w:r>
      <w:r w:rsidR="00B57930" w:rsidRPr="00B57930">
        <w:rPr>
          <w:rFonts w:ascii="inherit" w:eastAsia="Times New Roman" w:hAnsi="inherit" w:cs="Nirmala UI" w:hint="cs"/>
          <w:b/>
          <w:color w:val="202124"/>
          <w:sz w:val="42"/>
          <w:szCs w:val="42"/>
          <w:cs/>
          <w:lang w:val="en-IN" w:bidi="ta-IN"/>
        </w:rPr>
        <w:t xml:space="preserve"> </w:t>
      </w:r>
      <w:r w:rsidR="00B57930" w:rsidRPr="00B57930">
        <w:rPr>
          <w:rFonts w:ascii="inherit" w:eastAsia="Times New Roman" w:hAnsi="inherit" w:cs="Nirmala UI" w:hint="cs"/>
          <w:color w:val="202124"/>
          <w:sz w:val="42"/>
          <w:szCs w:val="42"/>
          <w:cs/>
          <w:lang w:val="en-IN" w:bidi="ta-IN"/>
        </w:rPr>
        <w:t>இணையதளம்</w:t>
      </w:r>
    </w:p>
    <w:p w:rsidR="00B57930" w:rsidRPr="00B57930" w:rsidRDefault="00CC4D7F" w:rsidP="00B579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42"/>
          <w:szCs w:val="42"/>
          <w:lang w:val="en-IN"/>
        </w:rPr>
      </w:pPr>
      <w:r>
        <w:rPr>
          <w:rFonts w:ascii="Cambria" w:eastAsia="Cambria" w:hAnsi="Cambria" w:cs="Cambria"/>
          <w:b/>
          <w:noProof/>
          <w:sz w:val="32"/>
          <w:szCs w:val="32"/>
          <w:lang w:val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1D14F" wp14:editId="20779EAA">
                <wp:simplePos x="0" y="0"/>
                <wp:positionH relativeFrom="column">
                  <wp:posOffset>2780665</wp:posOffset>
                </wp:positionH>
                <wp:positionV relativeFrom="paragraph">
                  <wp:posOffset>238125</wp:posOffset>
                </wp:positionV>
                <wp:extent cx="3733800" cy="904875"/>
                <wp:effectExtent l="57150" t="190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04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8BFF" id="Rectangle 6" o:spid="_x0000_s1026" style="position:absolute;margin-left:218.95pt;margin-top:18.75pt;width:294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B57930" w:rsidRPr="00B57930">
        <w:rPr>
          <w:rFonts w:ascii="inherit" w:eastAsia="Times New Roman" w:hAnsi="inherit" w:cs="Nirmala UI" w:hint="cs"/>
          <w:color w:val="202124"/>
          <w:sz w:val="42"/>
          <w:szCs w:val="42"/>
          <w:cs/>
          <w:lang w:val="en-IN" w:bidi="ta-IN"/>
        </w:rPr>
        <w:t>காணவும்</w:t>
      </w:r>
    </w:p>
    <w:p w:rsidR="009C7D88" w:rsidRDefault="00C94F77" w:rsidP="00B62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Nirmala UI" w:eastAsia="Nirmala UI" w:hAnsi="Nirmala UI" w:cs="Nirmala UI"/>
          <w:b/>
          <w:color w:val="7030A0"/>
          <w:sz w:val="44"/>
          <w:szCs w:val="44"/>
          <w:u w:val="single"/>
        </w:rPr>
      </w:pPr>
      <w:proofErr w:type="spellStart"/>
      <w:r w:rsidRPr="00B57930">
        <w:rPr>
          <w:rFonts w:ascii="Nirmala UI" w:eastAsia="Nirmala UI" w:hAnsi="Nirmala UI" w:cs="Nirmala UI"/>
          <w:b/>
          <w:sz w:val="36"/>
          <w:szCs w:val="36"/>
        </w:rPr>
        <w:t>कें.वि</w:t>
      </w:r>
      <w:proofErr w:type="spellEnd"/>
      <w:r w:rsidRPr="00B57930">
        <w:rPr>
          <w:rFonts w:ascii="Nirmala UI" w:eastAsia="Nirmala UI" w:hAnsi="Nirmala UI" w:cs="Nirmala UI"/>
          <w:b/>
          <w:sz w:val="36"/>
          <w:szCs w:val="36"/>
        </w:rPr>
        <w:t xml:space="preserve">. </w:t>
      </w:r>
      <w:proofErr w:type="spellStart"/>
      <w:r w:rsidRPr="00B57930">
        <w:rPr>
          <w:rFonts w:ascii="Nirmala UI" w:eastAsia="Nirmala UI" w:hAnsi="Nirmala UI" w:cs="Nirmala UI"/>
          <w:b/>
          <w:sz w:val="36"/>
          <w:szCs w:val="36"/>
        </w:rPr>
        <w:t>सं</w:t>
      </w:r>
      <w:proofErr w:type="spellEnd"/>
      <w:r w:rsidRPr="00B57930">
        <w:rPr>
          <w:rFonts w:ascii="Nirmala UI" w:eastAsia="Nirmala UI" w:hAnsi="Nirmala UI" w:cs="Nirmala UI"/>
          <w:b/>
          <w:sz w:val="36"/>
          <w:szCs w:val="36"/>
        </w:rPr>
        <w:t>. (</w:t>
      </w:r>
      <w:proofErr w:type="spellStart"/>
      <w:r w:rsidRPr="00B57930">
        <w:rPr>
          <w:rFonts w:ascii="Nirmala UI" w:eastAsia="Nirmala UI" w:hAnsi="Nirmala UI" w:cs="Nirmala UI"/>
          <w:b/>
          <w:sz w:val="36"/>
          <w:szCs w:val="36"/>
        </w:rPr>
        <w:t>मु</w:t>
      </w:r>
      <w:proofErr w:type="spellEnd"/>
      <w:r w:rsidRPr="00B57930">
        <w:rPr>
          <w:rFonts w:ascii="Nirmala UI" w:eastAsia="Nirmala UI" w:hAnsi="Nirmala UI" w:cs="Nirmala UI"/>
          <w:b/>
          <w:sz w:val="36"/>
          <w:szCs w:val="36"/>
        </w:rPr>
        <w:t>.) / KVS (HQ) –</w:t>
      </w:r>
      <w:r w:rsidR="00B6233B">
        <w:rPr>
          <w:rFonts w:ascii="Nirmala UI" w:eastAsia="Nirmala UI" w:hAnsi="Nirmala UI" w:cs="Nirmala UI"/>
          <w:b/>
          <w:sz w:val="36"/>
          <w:szCs w:val="36"/>
        </w:rPr>
        <w:t xml:space="preserve"> </w:t>
      </w:r>
      <w:hyperlink r:id="rId6">
        <w:r>
          <w:rPr>
            <w:rFonts w:ascii="Nirmala UI" w:eastAsia="Nirmala UI" w:hAnsi="Nirmala UI" w:cs="Nirmala UI"/>
            <w:b/>
            <w:color w:val="7030A0"/>
            <w:sz w:val="44"/>
            <w:szCs w:val="44"/>
            <w:u w:val="single"/>
          </w:rPr>
          <w:t>https://kvsangathan.nic.in</w:t>
        </w:r>
      </w:hyperlink>
    </w:p>
    <w:p w:rsidR="00B57930" w:rsidRDefault="00B57930">
      <w:pPr>
        <w:spacing w:after="0" w:line="240" w:lineRule="auto"/>
        <w:jc w:val="center"/>
        <w:rPr>
          <w:rFonts w:ascii="Nirmala UI" w:eastAsia="Nirmala UI" w:hAnsi="Nirmala UI" w:cs="Nirmala UI"/>
          <w:b/>
          <w:sz w:val="44"/>
          <w:szCs w:val="44"/>
        </w:rPr>
      </w:pPr>
    </w:p>
    <w:p w:rsidR="00B57930" w:rsidRPr="00B6233B" w:rsidRDefault="00C94F77" w:rsidP="00B57930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color w:val="202124"/>
          <w:sz w:val="46"/>
          <w:szCs w:val="42"/>
          <w:lang w:val="en-IN"/>
        </w:rPr>
      </w:pP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lastRenderedPageBreak/>
        <w:t>केंद्रीय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विद्यालय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आईलैंड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ग्राउंड्स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/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Kendriya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Vid</w:t>
      </w:r>
      <w:r w:rsidR="00B57930" w:rsidRPr="00B6233B">
        <w:rPr>
          <w:rFonts w:ascii="Nirmala UI" w:eastAsia="Nirmala UI" w:hAnsi="Nirmala UI" w:cs="Nirmala UI"/>
          <w:b/>
          <w:sz w:val="40"/>
          <w:szCs w:val="36"/>
        </w:rPr>
        <w:t>yalaya</w:t>
      </w:r>
      <w:proofErr w:type="spellEnd"/>
      <w:r w:rsidR="00B57930" w:rsidRPr="00B6233B">
        <w:rPr>
          <w:rFonts w:ascii="Nirmala UI" w:eastAsia="Nirmala UI" w:hAnsi="Nirmala UI" w:cs="Nirmala UI"/>
          <w:b/>
          <w:sz w:val="40"/>
          <w:szCs w:val="36"/>
        </w:rPr>
        <w:t xml:space="preserve"> Island Grounds/</w:t>
      </w:r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r w:rsidR="00B57930" w:rsidRPr="00B6233B">
        <w:rPr>
          <w:rFonts w:ascii="inherit" w:eastAsia="Times New Roman" w:hAnsi="inherit" w:cs="Nirmala UI" w:hint="cs"/>
          <w:color w:val="202124"/>
          <w:sz w:val="46"/>
          <w:szCs w:val="42"/>
          <w:cs/>
          <w:lang w:val="en-IN" w:bidi="ta-IN"/>
        </w:rPr>
        <w:t>கேந்திரிய வித்யாலயா தீவுத்திடல்</w:t>
      </w:r>
    </w:p>
    <w:p w:rsidR="009C7D88" w:rsidRPr="00B6233B" w:rsidRDefault="00CC4D7F" w:rsidP="00B57930">
      <w:pPr>
        <w:spacing w:after="0" w:line="240" w:lineRule="auto"/>
        <w:rPr>
          <w:rFonts w:ascii="Nirmala UI" w:eastAsia="Nirmala UI" w:hAnsi="Nirmala UI" w:cs="Nirmala UI"/>
          <w:b/>
          <w:sz w:val="40"/>
          <w:szCs w:val="36"/>
        </w:rPr>
      </w:pPr>
      <w:r>
        <w:rPr>
          <w:rFonts w:ascii="Cambria" w:eastAsia="Cambria" w:hAnsi="Cambria" w:cs="Cambria"/>
          <w:b/>
          <w:noProof/>
          <w:sz w:val="32"/>
          <w:szCs w:val="32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EF90" wp14:editId="4B902162">
                <wp:simplePos x="0" y="0"/>
                <wp:positionH relativeFrom="column">
                  <wp:posOffset>2285365</wp:posOffset>
                </wp:positionH>
                <wp:positionV relativeFrom="paragraph">
                  <wp:posOffset>69215</wp:posOffset>
                </wp:positionV>
                <wp:extent cx="4933950" cy="90487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A792" id="Rectangle 4" o:spid="_x0000_s1026" style="position:absolute;margin-left:179.95pt;margin-top:5.45pt;width:388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9C7D88" w:rsidRDefault="00CC4D7F" w:rsidP="00B6233B">
      <w:pPr>
        <w:spacing w:after="0" w:line="240" w:lineRule="auto"/>
        <w:jc w:val="center"/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</w:pPr>
      <w:r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  <w:t>https://island</w:t>
      </w:r>
      <w:r w:rsidR="00C94F77" w:rsidRPr="00B6233B"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  <w:t>grounds.kvs.ac.in</w:t>
      </w:r>
    </w:p>
    <w:p w:rsidR="00B6233B" w:rsidRPr="00B6233B" w:rsidRDefault="00B6233B" w:rsidP="00B6233B">
      <w:pPr>
        <w:spacing w:after="0" w:line="240" w:lineRule="auto"/>
        <w:jc w:val="center"/>
        <w:rPr>
          <w:rFonts w:ascii="Nirmala UI" w:eastAsia="Nirmala UI" w:hAnsi="Nirmala UI" w:cs="Nirmala UI"/>
          <w:b/>
          <w:sz w:val="48"/>
          <w:szCs w:val="44"/>
          <w:u w:val="single"/>
        </w:rPr>
      </w:pPr>
    </w:p>
    <w:p w:rsidR="009C7D88" w:rsidRPr="002E76CF" w:rsidRDefault="00C94F77" w:rsidP="002E76CF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b/>
          <w:color w:val="202124"/>
          <w:sz w:val="40"/>
          <w:szCs w:val="40"/>
          <w:lang w:val="en-IN"/>
        </w:rPr>
      </w:pP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केंद्रीय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विद्यालय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संगठन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ऑनलाइन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एडमिशन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पोर्टल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/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Kendriya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Vidyalaya</w:t>
      </w:r>
      <w:proofErr w:type="spellEnd"/>
      <w:r w:rsidRPr="00B6233B">
        <w:rPr>
          <w:rFonts w:ascii="Nirmala UI" w:eastAsia="Nirmala UI" w:hAnsi="Nirmala UI" w:cs="Nirmala UI"/>
          <w:b/>
          <w:sz w:val="40"/>
          <w:szCs w:val="36"/>
        </w:rPr>
        <w:t xml:space="preserve"> </w:t>
      </w:r>
      <w:proofErr w:type="spellStart"/>
      <w:r w:rsidRPr="00B6233B">
        <w:rPr>
          <w:rFonts w:ascii="Nirmala UI" w:eastAsia="Nirmala UI" w:hAnsi="Nirmala UI" w:cs="Nirmala UI"/>
          <w:b/>
          <w:sz w:val="40"/>
          <w:szCs w:val="36"/>
        </w:rPr>
        <w:t>San</w:t>
      </w:r>
      <w:r w:rsidR="00D53534">
        <w:rPr>
          <w:rFonts w:ascii="Nirmala UI" w:eastAsia="Nirmala UI" w:hAnsi="Nirmala UI" w:cs="Nirmala UI"/>
          <w:b/>
          <w:sz w:val="40"/>
          <w:szCs w:val="36"/>
        </w:rPr>
        <w:t>gathan</w:t>
      </w:r>
      <w:proofErr w:type="spellEnd"/>
      <w:r w:rsidR="00D53534">
        <w:rPr>
          <w:rFonts w:ascii="Nirmala UI" w:eastAsia="Nirmala UI" w:hAnsi="Nirmala UI" w:cs="Nirmala UI"/>
          <w:b/>
          <w:sz w:val="40"/>
          <w:szCs w:val="36"/>
        </w:rPr>
        <w:t xml:space="preserve"> Online Admission Portal</w:t>
      </w:r>
      <w:r w:rsidR="0082760A">
        <w:rPr>
          <w:rFonts w:ascii="Nirmala UI" w:eastAsia="Nirmala UI" w:hAnsi="Nirmala UI" w:cs="Nirmala UI"/>
          <w:b/>
          <w:sz w:val="40"/>
          <w:szCs w:val="36"/>
        </w:rPr>
        <w:t xml:space="preserve"> and mobile Application</w:t>
      </w:r>
      <w:r w:rsidR="00D53534">
        <w:rPr>
          <w:rFonts w:ascii="Nirmala UI" w:eastAsia="Nirmala UI" w:hAnsi="Nirmala UI" w:cs="Nirmala UI"/>
          <w:b/>
          <w:sz w:val="40"/>
          <w:szCs w:val="36"/>
        </w:rPr>
        <w:t xml:space="preserve"> /</w:t>
      </w:r>
      <w:r w:rsidR="007A2997" w:rsidRPr="007A2997">
        <w:rPr>
          <w:rFonts w:ascii="inherit" w:eastAsia="Times New Roman" w:hAnsi="inherit" w:cs="Nirmala UI" w:hint="cs"/>
          <w:color w:val="202124"/>
          <w:sz w:val="46"/>
          <w:szCs w:val="42"/>
          <w:cs/>
          <w:lang w:val="en-IN" w:bidi="ta-IN"/>
        </w:rPr>
        <w:t xml:space="preserve"> </w:t>
      </w:r>
      <w:r w:rsidR="007A2997" w:rsidRPr="007A2997">
        <w:rPr>
          <w:rFonts w:ascii="inherit" w:eastAsia="Times New Roman" w:hAnsi="inherit" w:cs="Nirmala UI" w:hint="cs"/>
          <w:b/>
          <w:color w:val="202124"/>
          <w:sz w:val="40"/>
          <w:szCs w:val="40"/>
          <w:cs/>
          <w:lang w:val="en-IN" w:bidi="ta-IN"/>
        </w:rPr>
        <w:t xml:space="preserve">கேந்திரிய வித்யாலயா </w:t>
      </w:r>
      <w:r w:rsidR="007A2997" w:rsidRPr="007A2997">
        <w:rPr>
          <w:rFonts w:ascii="Harlow Solid Italic" w:eastAsia="Times New Roman" w:hAnsi="Harlow Solid Italic" w:cs="Nirmala UI"/>
          <w:b/>
          <w:color w:val="202124"/>
          <w:sz w:val="40"/>
          <w:szCs w:val="40"/>
          <w:cs/>
          <w:lang w:val="en-IN" w:bidi="ta-IN"/>
        </w:rPr>
        <w:t>ஆன்லைன்</w:t>
      </w:r>
      <w:r w:rsidR="007A2997" w:rsidRPr="007A2997">
        <w:rPr>
          <w:rFonts w:ascii="inherit" w:eastAsia="Times New Roman" w:hAnsi="inherit" w:cs="Nirmala UI" w:hint="cs"/>
          <w:b/>
          <w:color w:val="202124"/>
          <w:sz w:val="40"/>
          <w:szCs w:val="40"/>
          <w:cs/>
          <w:lang w:val="en-IN" w:bidi="ta-IN"/>
        </w:rPr>
        <w:t xml:space="preserve"> </w:t>
      </w:r>
      <w:r w:rsidR="00D53534" w:rsidRPr="007A2997">
        <w:rPr>
          <w:rFonts w:ascii="inherit" w:eastAsia="Times New Roman" w:hAnsi="inherit" w:cs="Nirmala UI" w:hint="cs"/>
          <w:b/>
          <w:color w:val="202124"/>
          <w:sz w:val="40"/>
          <w:szCs w:val="40"/>
          <w:cs/>
          <w:lang w:val="en-IN" w:bidi="ta-IN"/>
        </w:rPr>
        <w:t>சேர்க்கை</w:t>
      </w:r>
      <w:r w:rsidR="00803420">
        <w:rPr>
          <w:rFonts w:ascii="inherit" w:eastAsia="Times New Roman" w:hAnsi="inherit" w:cs="Nirmala UI" w:hint="cs"/>
          <w:b/>
          <w:color w:val="202124"/>
          <w:sz w:val="40"/>
          <w:szCs w:val="40"/>
          <w:cs/>
          <w:lang w:val="en-IN" w:bidi="ta-IN"/>
        </w:rPr>
        <w:t xml:space="preserve"> </w:t>
      </w:r>
      <w:r w:rsidR="00803420" w:rsidRPr="007A2997">
        <w:rPr>
          <w:rFonts w:ascii="inherit" w:eastAsia="Times New Roman" w:hAnsi="inherit" w:cs="Nirmala UI" w:hint="cs"/>
          <w:b/>
          <w:color w:val="202124"/>
          <w:sz w:val="40"/>
          <w:szCs w:val="40"/>
          <w:cs/>
          <w:lang w:val="en-IN" w:bidi="ta-IN"/>
        </w:rPr>
        <w:t>இணைய முகப்பு</w:t>
      </w:r>
      <w:bookmarkStart w:id="1" w:name="_GoBack"/>
      <w:bookmarkEnd w:id="1"/>
    </w:p>
    <w:p w:rsidR="00B6233B" w:rsidRPr="00B6233B" w:rsidRDefault="00CC4D7F">
      <w:pPr>
        <w:spacing w:after="0" w:line="240" w:lineRule="auto"/>
        <w:jc w:val="center"/>
        <w:rPr>
          <w:rFonts w:ascii="Nirmala UI" w:eastAsia="Nirmala UI" w:hAnsi="Nirmala UI" w:cs="Nirmala UI"/>
          <w:b/>
          <w:sz w:val="40"/>
          <w:szCs w:val="36"/>
        </w:rPr>
      </w:pPr>
      <w:r>
        <w:rPr>
          <w:rFonts w:ascii="Cambria" w:eastAsia="Cambria" w:hAnsi="Cambria" w:cs="Cambria"/>
          <w:b/>
          <w:noProof/>
          <w:sz w:val="32"/>
          <w:szCs w:val="32"/>
          <w:lang w:val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C8B36" wp14:editId="5A354E70">
                <wp:simplePos x="0" y="0"/>
                <wp:positionH relativeFrom="column">
                  <wp:posOffset>1170940</wp:posOffset>
                </wp:positionH>
                <wp:positionV relativeFrom="paragraph">
                  <wp:posOffset>155575</wp:posOffset>
                </wp:positionV>
                <wp:extent cx="7077075" cy="1123950"/>
                <wp:effectExtent l="57150" t="1905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123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E919" id="Rectangle 5" o:spid="_x0000_s1026" style="position:absolute;margin-left:92.2pt;margin-top:12.25pt;width:557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9C7D88" w:rsidRDefault="00C94F77">
      <w:pPr>
        <w:spacing w:after="0" w:line="240" w:lineRule="auto"/>
        <w:jc w:val="center"/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</w:pPr>
      <w:r w:rsidRPr="00B6233B"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  <w:t>https://kvsonlineadmission.kvs.gov.in</w:t>
      </w:r>
      <w:r w:rsidR="0082760A"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  <w:t xml:space="preserve"> </w:t>
      </w:r>
    </w:p>
    <w:p w:rsidR="0082760A" w:rsidRPr="00B6233B" w:rsidRDefault="0082760A">
      <w:pPr>
        <w:spacing w:after="0" w:line="240" w:lineRule="auto"/>
        <w:jc w:val="center"/>
        <w:rPr>
          <w:rFonts w:ascii="Nirmala UI" w:eastAsia="Nirmala UI" w:hAnsi="Nirmala UI" w:cs="Nirmala UI"/>
          <w:b/>
          <w:color w:val="7030A0"/>
          <w:sz w:val="40"/>
          <w:szCs w:val="36"/>
          <w:u w:val="single"/>
        </w:rPr>
      </w:pPr>
      <w:r>
        <w:rPr>
          <w:rFonts w:ascii="Nirmala UI" w:eastAsia="Nirmala UI" w:hAnsi="Nirmala UI" w:cs="Nirmala UI"/>
          <w:b/>
          <w:color w:val="7030A0"/>
          <w:sz w:val="48"/>
          <w:szCs w:val="44"/>
          <w:u w:val="single"/>
        </w:rPr>
        <w:t>https://kvsonlineadmission.kvs.gov.in/apps/</w:t>
      </w:r>
    </w:p>
    <w:p w:rsidR="009C7D88" w:rsidRPr="00B6233B" w:rsidRDefault="009C7D88">
      <w:pPr>
        <w:spacing w:after="0"/>
        <w:jc w:val="right"/>
        <w:rPr>
          <w:rFonts w:ascii="Cambria" w:eastAsia="Cambria" w:hAnsi="Cambria" w:cs="Cambria"/>
          <w:b/>
          <w:sz w:val="60"/>
          <w:szCs w:val="56"/>
        </w:rPr>
      </w:pPr>
    </w:p>
    <w:p w:rsidR="007A2997" w:rsidRDefault="007A2997">
      <w:pPr>
        <w:spacing w:after="0"/>
        <w:jc w:val="right"/>
        <w:rPr>
          <w:rFonts w:ascii="Nirmala UI" w:eastAsia="Nirmala UI" w:hAnsi="Nirmala UI" w:cs="Nirmala UI"/>
          <w:b/>
          <w:sz w:val="32"/>
          <w:szCs w:val="28"/>
        </w:rPr>
      </w:pPr>
    </w:p>
    <w:p w:rsidR="009C7D88" w:rsidRPr="007A2997" w:rsidRDefault="008F7678" w:rsidP="008F7678">
      <w:pPr>
        <w:spacing w:after="0"/>
        <w:jc w:val="center"/>
        <w:rPr>
          <w:rFonts w:ascii="Cambria" w:eastAsia="Cambria" w:hAnsi="Cambria" w:cs="Cambria"/>
          <w:b/>
          <w:sz w:val="44"/>
          <w:szCs w:val="32"/>
        </w:rPr>
      </w:pPr>
      <w:r>
        <w:rPr>
          <w:rFonts w:ascii="Nirmala UI" w:eastAsia="Nirmala UI" w:hAnsi="Nirmala UI" w:cs="Nirmala UI"/>
          <w:b/>
          <w:sz w:val="40"/>
          <w:szCs w:val="28"/>
        </w:rPr>
        <w:t xml:space="preserve">                                                                               </w:t>
      </w:r>
      <w:r w:rsidR="00C94F77" w:rsidRPr="007A2997">
        <w:rPr>
          <w:rFonts w:ascii="Nirmala UI" w:eastAsia="Nirmala UI" w:hAnsi="Nirmala UI" w:cs="Nirmala UI"/>
          <w:b/>
          <w:sz w:val="40"/>
          <w:szCs w:val="28"/>
        </w:rPr>
        <w:t xml:space="preserve"> </w:t>
      </w:r>
      <w:r w:rsidR="00C94F77" w:rsidRPr="007A2997">
        <w:rPr>
          <w:rFonts w:ascii="Cambria" w:eastAsia="Cambria" w:hAnsi="Cambria" w:cs="Cambria"/>
          <w:b/>
          <w:sz w:val="44"/>
          <w:szCs w:val="32"/>
        </w:rPr>
        <w:t>Principal</w:t>
      </w:r>
    </w:p>
    <w:p w:rsidR="009C7D88" w:rsidRDefault="009C7D88">
      <w:pPr>
        <w:spacing w:after="0"/>
        <w:jc w:val="right"/>
        <w:rPr>
          <w:rFonts w:ascii="Cambria" w:eastAsia="Cambria" w:hAnsi="Cambria" w:cs="Cambria"/>
          <w:b/>
          <w:sz w:val="32"/>
          <w:szCs w:val="32"/>
        </w:rPr>
      </w:pPr>
    </w:p>
    <w:sectPr w:rsidR="009C7D88" w:rsidSect="00B6233B">
      <w:pgSz w:w="16839" w:h="11907" w:orient="landscape"/>
      <w:pgMar w:top="1080" w:right="709" w:bottom="1080" w:left="12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3B1"/>
    <w:multiLevelType w:val="multilevel"/>
    <w:tmpl w:val="1F8A7D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88"/>
    <w:rsid w:val="002E76CF"/>
    <w:rsid w:val="007A2997"/>
    <w:rsid w:val="00803420"/>
    <w:rsid w:val="0082760A"/>
    <w:rsid w:val="008F7678"/>
    <w:rsid w:val="009C7D88"/>
    <w:rsid w:val="00B57930"/>
    <w:rsid w:val="00B6233B"/>
    <w:rsid w:val="00B86604"/>
    <w:rsid w:val="00C94F77"/>
    <w:rsid w:val="00CC4D7F"/>
    <w:rsid w:val="00D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1139"/>
  <w15:docId w15:val="{43A5996F-4A8E-4D0E-A391-9761E52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866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6604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angathan.ni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</cp:revision>
  <dcterms:created xsi:type="dcterms:W3CDTF">2023-03-22T07:03:00Z</dcterms:created>
  <dcterms:modified xsi:type="dcterms:W3CDTF">2023-03-22T07:26:00Z</dcterms:modified>
</cp:coreProperties>
</file>